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342D" w:rsidRDefault="00AA31A1" w:rsidP="00AA31A1">
      <w:pPr>
        <w:spacing w:before="1320"/>
        <w:rPr>
          <w:rFonts w:ascii="Georgia" w:hAnsi="Georgia"/>
          <w:b/>
          <w:i/>
          <w:color w:val="87DADF"/>
          <w:sz w:val="48"/>
          <w:szCs w:val="48"/>
        </w:rPr>
      </w:pPr>
      <w:r w:rsidRPr="00AA31A1">
        <w:rPr>
          <w:rFonts w:ascii="Georgia" w:hAnsi="Georgia"/>
          <w:b/>
          <w:i/>
          <w:color w:val="87DADF"/>
          <w:sz w:val="48"/>
          <w:szCs w:val="48"/>
        </w:rPr>
        <w:t>Thank you</w:t>
      </w:r>
    </w:p>
    <w:p w:rsidR="00AA31A1" w:rsidRDefault="00AA31A1">
      <w:pPr>
        <w:rPr>
          <w:rFonts w:ascii="Georgia" w:hAnsi="Georgia"/>
          <w:b/>
          <w:i/>
          <w:color w:val="87DADF"/>
          <w:sz w:val="48"/>
          <w:szCs w:val="48"/>
        </w:rPr>
      </w:pPr>
      <w:r>
        <w:rPr>
          <w:rFonts w:ascii="Georgia" w:hAnsi="Georgia"/>
          <w:b/>
          <w:i/>
          <w:color w:val="87DADF"/>
          <w:sz w:val="48"/>
          <w:szCs w:val="48"/>
        </w:rPr>
        <w:br w:type="page"/>
      </w:r>
    </w:p>
    <w:p w:rsidR="00AA31A1" w:rsidRPr="00AA31A1" w:rsidRDefault="00AA31A1" w:rsidP="00AA31A1">
      <w:pPr>
        <w:pStyle w:val="ThankYoutext"/>
        <w:rPr>
          <w:color w:val="404040" w:themeColor="text1" w:themeTint="BF"/>
        </w:rPr>
      </w:pPr>
      <w:r w:rsidRPr="00AA31A1">
        <w:rPr>
          <w:color w:val="404040" w:themeColor="text1" w:themeTint="BF"/>
        </w:rPr>
        <w:lastRenderedPageBreak/>
        <w:t xml:space="preserve">Lorem ipsum dolor sit </w:t>
      </w:r>
      <w:proofErr w:type="spellStart"/>
      <w:r w:rsidRPr="00AA31A1">
        <w:rPr>
          <w:color w:val="404040" w:themeColor="text1" w:themeTint="BF"/>
        </w:rPr>
        <w:t>amet</w:t>
      </w:r>
      <w:proofErr w:type="spellEnd"/>
      <w:r w:rsidRPr="00AA31A1">
        <w:rPr>
          <w:color w:val="404040" w:themeColor="text1" w:themeTint="BF"/>
        </w:rPr>
        <w:t xml:space="preserve">, </w:t>
      </w:r>
      <w:proofErr w:type="spellStart"/>
      <w:r w:rsidRPr="00AA31A1">
        <w:rPr>
          <w:color w:val="404040" w:themeColor="text1" w:themeTint="BF"/>
        </w:rPr>
        <w:t>consectetur</w:t>
      </w:r>
      <w:proofErr w:type="spellEnd"/>
      <w:r w:rsidRPr="00AA31A1">
        <w:rPr>
          <w:color w:val="404040" w:themeColor="text1" w:themeTint="BF"/>
        </w:rPr>
        <w:t xml:space="preserve"> </w:t>
      </w:r>
      <w:proofErr w:type="spellStart"/>
      <w:r w:rsidRPr="00AA31A1">
        <w:rPr>
          <w:color w:val="404040" w:themeColor="text1" w:themeTint="BF"/>
        </w:rPr>
        <w:t>adipiscing</w:t>
      </w:r>
      <w:proofErr w:type="spellEnd"/>
      <w:r w:rsidRPr="00AA31A1">
        <w:rPr>
          <w:color w:val="404040" w:themeColor="text1" w:themeTint="BF"/>
        </w:rPr>
        <w:t xml:space="preserve"> </w:t>
      </w:r>
      <w:proofErr w:type="spellStart"/>
      <w:r w:rsidRPr="00AA31A1">
        <w:rPr>
          <w:color w:val="404040" w:themeColor="text1" w:themeTint="BF"/>
        </w:rPr>
        <w:t>elit</w:t>
      </w:r>
      <w:proofErr w:type="spellEnd"/>
      <w:r w:rsidRPr="00AA31A1">
        <w:rPr>
          <w:color w:val="404040" w:themeColor="text1" w:themeTint="BF"/>
        </w:rPr>
        <w:t xml:space="preserve">. Cras </w:t>
      </w:r>
      <w:proofErr w:type="spellStart"/>
      <w:r w:rsidRPr="00AA31A1">
        <w:rPr>
          <w:color w:val="404040" w:themeColor="text1" w:themeTint="BF"/>
        </w:rPr>
        <w:t>eget</w:t>
      </w:r>
      <w:proofErr w:type="spellEnd"/>
      <w:r w:rsidRPr="00AA31A1">
        <w:rPr>
          <w:color w:val="404040" w:themeColor="text1" w:themeTint="BF"/>
        </w:rPr>
        <w:t xml:space="preserve"> </w:t>
      </w:r>
      <w:proofErr w:type="spellStart"/>
      <w:r w:rsidRPr="00AA31A1">
        <w:rPr>
          <w:color w:val="404040" w:themeColor="text1" w:themeTint="BF"/>
        </w:rPr>
        <w:t>lacus</w:t>
      </w:r>
      <w:proofErr w:type="spellEnd"/>
      <w:r w:rsidRPr="00AA31A1">
        <w:rPr>
          <w:color w:val="404040" w:themeColor="text1" w:themeTint="BF"/>
        </w:rPr>
        <w:t xml:space="preserve"> </w:t>
      </w:r>
      <w:proofErr w:type="spellStart"/>
      <w:r w:rsidRPr="00AA31A1">
        <w:rPr>
          <w:color w:val="404040" w:themeColor="text1" w:themeTint="BF"/>
        </w:rPr>
        <w:t>suscipit</w:t>
      </w:r>
      <w:proofErr w:type="spellEnd"/>
      <w:r w:rsidRPr="00AA31A1">
        <w:rPr>
          <w:color w:val="404040" w:themeColor="text1" w:themeTint="BF"/>
        </w:rPr>
        <w:t xml:space="preserve"> </w:t>
      </w:r>
      <w:proofErr w:type="spellStart"/>
      <w:r w:rsidRPr="00AA31A1">
        <w:rPr>
          <w:color w:val="404040" w:themeColor="text1" w:themeTint="BF"/>
        </w:rPr>
        <w:t>neque</w:t>
      </w:r>
      <w:proofErr w:type="spellEnd"/>
      <w:r w:rsidRPr="00AA31A1">
        <w:rPr>
          <w:color w:val="404040" w:themeColor="text1" w:themeTint="BF"/>
        </w:rPr>
        <w:t xml:space="preserve"> gravida </w:t>
      </w:r>
      <w:proofErr w:type="spellStart"/>
      <w:r w:rsidRPr="00AA31A1">
        <w:rPr>
          <w:color w:val="404040" w:themeColor="text1" w:themeTint="BF"/>
        </w:rPr>
        <w:t>tincidunt</w:t>
      </w:r>
      <w:proofErr w:type="spellEnd"/>
      <w:r w:rsidRPr="00AA31A1">
        <w:rPr>
          <w:color w:val="404040" w:themeColor="text1" w:themeTint="BF"/>
        </w:rPr>
        <w:t xml:space="preserve"> </w:t>
      </w:r>
      <w:proofErr w:type="spellStart"/>
      <w:r w:rsidRPr="00AA31A1">
        <w:rPr>
          <w:color w:val="404040" w:themeColor="text1" w:themeTint="BF"/>
        </w:rPr>
        <w:t>quis</w:t>
      </w:r>
      <w:proofErr w:type="spellEnd"/>
      <w:r w:rsidRPr="00AA31A1">
        <w:rPr>
          <w:color w:val="404040" w:themeColor="text1" w:themeTint="BF"/>
        </w:rPr>
        <w:t xml:space="preserve"> in </w:t>
      </w:r>
      <w:proofErr w:type="spellStart"/>
      <w:r w:rsidRPr="00AA31A1">
        <w:rPr>
          <w:color w:val="404040" w:themeColor="text1" w:themeTint="BF"/>
        </w:rPr>
        <w:t>justo</w:t>
      </w:r>
      <w:proofErr w:type="spellEnd"/>
      <w:r w:rsidRPr="00AA31A1">
        <w:rPr>
          <w:color w:val="404040" w:themeColor="text1" w:themeTint="BF"/>
        </w:rPr>
        <w:t xml:space="preserve">. Morbi </w:t>
      </w:r>
      <w:proofErr w:type="spellStart"/>
      <w:r w:rsidRPr="00AA31A1">
        <w:rPr>
          <w:color w:val="404040" w:themeColor="text1" w:themeTint="BF"/>
        </w:rPr>
        <w:t>consequat</w:t>
      </w:r>
      <w:proofErr w:type="spellEnd"/>
      <w:r w:rsidRPr="00AA31A1">
        <w:rPr>
          <w:color w:val="404040" w:themeColor="text1" w:themeTint="BF"/>
        </w:rPr>
        <w:t xml:space="preserve">, </w:t>
      </w:r>
      <w:proofErr w:type="spellStart"/>
      <w:r w:rsidRPr="00AA31A1">
        <w:rPr>
          <w:color w:val="404040" w:themeColor="text1" w:themeTint="BF"/>
        </w:rPr>
        <w:t>massa</w:t>
      </w:r>
      <w:proofErr w:type="spellEnd"/>
      <w:r w:rsidRPr="00AA31A1">
        <w:rPr>
          <w:color w:val="404040" w:themeColor="text1" w:themeTint="BF"/>
        </w:rPr>
        <w:t xml:space="preserve"> at </w:t>
      </w:r>
      <w:proofErr w:type="spellStart"/>
      <w:r w:rsidRPr="00AA31A1">
        <w:rPr>
          <w:color w:val="404040" w:themeColor="text1" w:themeTint="BF"/>
        </w:rPr>
        <w:t>interdum</w:t>
      </w:r>
      <w:proofErr w:type="spellEnd"/>
      <w:r w:rsidRPr="00AA31A1">
        <w:rPr>
          <w:color w:val="404040" w:themeColor="text1" w:themeTint="BF"/>
        </w:rPr>
        <w:t xml:space="preserve"> </w:t>
      </w:r>
      <w:proofErr w:type="spellStart"/>
      <w:r w:rsidRPr="00AA31A1">
        <w:rPr>
          <w:color w:val="404040" w:themeColor="text1" w:themeTint="BF"/>
        </w:rPr>
        <w:t>fringilla</w:t>
      </w:r>
      <w:proofErr w:type="spellEnd"/>
      <w:r w:rsidRPr="00AA31A1">
        <w:rPr>
          <w:color w:val="404040" w:themeColor="text1" w:themeTint="BF"/>
        </w:rPr>
        <w:t xml:space="preserve">, </w:t>
      </w:r>
      <w:proofErr w:type="spellStart"/>
      <w:r w:rsidRPr="00AA31A1">
        <w:rPr>
          <w:color w:val="404040" w:themeColor="text1" w:themeTint="BF"/>
        </w:rPr>
        <w:t>urna</w:t>
      </w:r>
      <w:proofErr w:type="spellEnd"/>
      <w:r w:rsidRPr="00AA31A1">
        <w:rPr>
          <w:color w:val="404040" w:themeColor="text1" w:themeTint="BF"/>
        </w:rPr>
        <w:t xml:space="preserve"> </w:t>
      </w:r>
      <w:proofErr w:type="spellStart"/>
      <w:r w:rsidRPr="00AA31A1">
        <w:rPr>
          <w:color w:val="404040" w:themeColor="text1" w:themeTint="BF"/>
        </w:rPr>
        <w:t>nisl</w:t>
      </w:r>
      <w:proofErr w:type="spellEnd"/>
      <w:r w:rsidRPr="00AA31A1">
        <w:rPr>
          <w:color w:val="404040" w:themeColor="text1" w:themeTint="BF"/>
        </w:rPr>
        <w:t xml:space="preserve"> dictum </w:t>
      </w:r>
      <w:proofErr w:type="spellStart"/>
      <w:r w:rsidRPr="00AA31A1">
        <w:rPr>
          <w:color w:val="404040" w:themeColor="text1" w:themeTint="BF"/>
        </w:rPr>
        <w:t>nisl</w:t>
      </w:r>
      <w:proofErr w:type="spellEnd"/>
      <w:r w:rsidRPr="00AA31A1">
        <w:rPr>
          <w:color w:val="404040" w:themeColor="text1" w:themeTint="BF"/>
        </w:rPr>
        <w:t xml:space="preserve">, ac </w:t>
      </w:r>
      <w:proofErr w:type="spellStart"/>
      <w:r w:rsidRPr="00AA31A1">
        <w:rPr>
          <w:color w:val="404040" w:themeColor="text1" w:themeTint="BF"/>
        </w:rPr>
        <w:t>finibus</w:t>
      </w:r>
      <w:proofErr w:type="spellEnd"/>
      <w:r w:rsidRPr="00AA31A1">
        <w:rPr>
          <w:color w:val="404040" w:themeColor="text1" w:themeTint="BF"/>
        </w:rPr>
        <w:t xml:space="preserve"> ex </w:t>
      </w:r>
      <w:proofErr w:type="spellStart"/>
      <w:r w:rsidRPr="00AA31A1">
        <w:rPr>
          <w:color w:val="404040" w:themeColor="text1" w:themeTint="BF"/>
        </w:rPr>
        <w:t>elit</w:t>
      </w:r>
      <w:proofErr w:type="spellEnd"/>
      <w:r w:rsidRPr="00AA31A1">
        <w:rPr>
          <w:color w:val="404040" w:themeColor="text1" w:themeTint="BF"/>
        </w:rPr>
        <w:t xml:space="preserve"> a ipsum. In </w:t>
      </w:r>
      <w:proofErr w:type="spellStart"/>
      <w:r w:rsidRPr="00AA31A1">
        <w:rPr>
          <w:color w:val="404040" w:themeColor="text1" w:themeTint="BF"/>
        </w:rPr>
        <w:t>risus</w:t>
      </w:r>
      <w:proofErr w:type="spellEnd"/>
      <w:r w:rsidRPr="00AA31A1">
        <w:rPr>
          <w:color w:val="404040" w:themeColor="text1" w:themeTint="BF"/>
        </w:rPr>
        <w:t xml:space="preserve"> </w:t>
      </w:r>
      <w:proofErr w:type="spellStart"/>
      <w:r w:rsidRPr="00AA31A1">
        <w:rPr>
          <w:color w:val="404040" w:themeColor="text1" w:themeTint="BF"/>
        </w:rPr>
        <w:t>velit</w:t>
      </w:r>
      <w:proofErr w:type="spellEnd"/>
      <w:r w:rsidRPr="00AA31A1">
        <w:rPr>
          <w:color w:val="404040" w:themeColor="text1" w:themeTint="BF"/>
        </w:rPr>
        <w:t xml:space="preserve">, vestibulum </w:t>
      </w:r>
      <w:proofErr w:type="spellStart"/>
      <w:r w:rsidRPr="00AA31A1">
        <w:rPr>
          <w:color w:val="404040" w:themeColor="text1" w:themeTint="BF"/>
        </w:rPr>
        <w:t>quis</w:t>
      </w:r>
      <w:proofErr w:type="spellEnd"/>
      <w:r w:rsidRPr="00AA31A1">
        <w:rPr>
          <w:color w:val="404040" w:themeColor="text1" w:themeTint="BF"/>
        </w:rPr>
        <w:t xml:space="preserve"> </w:t>
      </w:r>
      <w:proofErr w:type="spellStart"/>
      <w:r w:rsidRPr="00AA31A1">
        <w:rPr>
          <w:color w:val="404040" w:themeColor="text1" w:themeTint="BF"/>
        </w:rPr>
        <w:t>elementum</w:t>
      </w:r>
      <w:proofErr w:type="spellEnd"/>
      <w:r w:rsidRPr="00AA31A1">
        <w:rPr>
          <w:color w:val="404040" w:themeColor="text1" w:themeTint="BF"/>
        </w:rPr>
        <w:t xml:space="preserve"> </w:t>
      </w:r>
      <w:proofErr w:type="spellStart"/>
      <w:r w:rsidRPr="00AA31A1">
        <w:rPr>
          <w:color w:val="404040" w:themeColor="text1" w:themeTint="BF"/>
        </w:rPr>
        <w:t>facilisis</w:t>
      </w:r>
      <w:proofErr w:type="spellEnd"/>
      <w:r w:rsidRPr="00AA31A1">
        <w:rPr>
          <w:color w:val="404040" w:themeColor="text1" w:themeTint="BF"/>
        </w:rPr>
        <w:t xml:space="preserve">, </w:t>
      </w:r>
      <w:proofErr w:type="spellStart"/>
      <w:r w:rsidRPr="00AA31A1">
        <w:rPr>
          <w:color w:val="404040" w:themeColor="text1" w:themeTint="BF"/>
        </w:rPr>
        <w:t>consectetur</w:t>
      </w:r>
      <w:proofErr w:type="spellEnd"/>
      <w:r w:rsidRPr="00AA31A1">
        <w:rPr>
          <w:color w:val="404040" w:themeColor="text1" w:themeTint="BF"/>
        </w:rPr>
        <w:t xml:space="preserve"> id ligula. In </w:t>
      </w:r>
      <w:proofErr w:type="spellStart"/>
      <w:r w:rsidRPr="00AA31A1">
        <w:rPr>
          <w:color w:val="404040" w:themeColor="text1" w:themeTint="BF"/>
        </w:rPr>
        <w:t>massa</w:t>
      </w:r>
      <w:proofErr w:type="spellEnd"/>
      <w:r w:rsidRPr="00AA31A1">
        <w:rPr>
          <w:color w:val="404040" w:themeColor="text1" w:themeTint="BF"/>
        </w:rPr>
        <w:t xml:space="preserve"> </w:t>
      </w:r>
      <w:proofErr w:type="spellStart"/>
      <w:r w:rsidRPr="00AA31A1">
        <w:rPr>
          <w:color w:val="404040" w:themeColor="text1" w:themeTint="BF"/>
        </w:rPr>
        <w:t>risus</w:t>
      </w:r>
      <w:proofErr w:type="spellEnd"/>
      <w:r w:rsidRPr="00AA31A1">
        <w:rPr>
          <w:color w:val="404040" w:themeColor="text1" w:themeTint="BF"/>
        </w:rPr>
        <w:t xml:space="preserve">, </w:t>
      </w:r>
      <w:proofErr w:type="spellStart"/>
      <w:r w:rsidRPr="00AA31A1">
        <w:rPr>
          <w:color w:val="404040" w:themeColor="text1" w:themeTint="BF"/>
        </w:rPr>
        <w:t>mattis</w:t>
      </w:r>
      <w:proofErr w:type="spellEnd"/>
      <w:r w:rsidRPr="00AA31A1">
        <w:rPr>
          <w:color w:val="404040" w:themeColor="text1" w:themeTint="BF"/>
        </w:rPr>
        <w:t xml:space="preserve"> </w:t>
      </w:r>
      <w:proofErr w:type="spellStart"/>
      <w:r w:rsidRPr="00AA31A1">
        <w:rPr>
          <w:color w:val="404040" w:themeColor="text1" w:themeTint="BF"/>
        </w:rPr>
        <w:t>hendrerit</w:t>
      </w:r>
      <w:proofErr w:type="spellEnd"/>
      <w:r w:rsidRPr="00AA31A1">
        <w:rPr>
          <w:color w:val="404040" w:themeColor="text1" w:themeTint="BF"/>
        </w:rPr>
        <w:t xml:space="preserve"> </w:t>
      </w:r>
      <w:proofErr w:type="spellStart"/>
      <w:r w:rsidRPr="00AA31A1">
        <w:rPr>
          <w:color w:val="404040" w:themeColor="text1" w:themeTint="BF"/>
        </w:rPr>
        <w:t>scelerisque</w:t>
      </w:r>
      <w:proofErr w:type="spellEnd"/>
      <w:r w:rsidRPr="00AA31A1">
        <w:rPr>
          <w:color w:val="404040" w:themeColor="text1" w:themeTint="BF"/>
        </w:rPr>
        <w:t xml:space="preserve"> </w:t>
      </w:r>
      <w:proofErr w:type="spellStart"/>
      <w:r w:rsidRPr="00AA31A1">
        <w:rPr>
          <w:color w:val="404040" w:themeColor="text1" w:themeTint="BF"/>
        </w:rPr>
        <w:t>nec</w:t>
      </w:r>
      <w:proofErr w:type="spellEnd"/>
      <w:r w:rsidRPr="00AA31A1">
        <w:rPr>
          <w:color w:val="404040" w:themeColor="text1" w:themeTint="BF"/>
        </w:rPr>
        <w:t xml:space="preserve">, </w:t>
      </w:r>
      <w:proofErr w:type="spellStart"/>
      <w:r w:rsidRPr="00AA31A1">
        <w:rPr>
          <w:color w:val="404040" w:themeColor="text1" w:themeTint="BF"/>
        </w:rPr>
        <w:t>condimentum</w:t>
      </w:r>
      <w:proofErr w:type="spellEnd"/>
      <w:r w:rsidRPr="00AA31A1">
        <w:rPr>
          <w:color w:val="404040" w:themeColor="text1" w:themeTint="BF"/>
        </w:rPr>
        <w:t xml:space="preserve"> sit </w:t>
      </w:r>
      <w:proofErr w:type="spellStart"/>
      <w:r w:rsidRPr="00AA31A1">
        <w:rPr>
          <w:color w:val="404040" w:themeColor="text1" w:themeTint="BF"/>
        </w:rPr>
        <w:t>amet</w:t>
      </w:r>
      <w:proofErr w:type="spellEnd"/>
      <w:r w:rsidRPr="00AA31A1">
        <w:rPr>
          <w:color w:val="404040" w:themeColor="text1" w:themeTint="BF"/>
        </w:rPr>
        <w:t xml:space="preserve"> nisi. Vestibulum ante ipsum </w:t>
      </w:r>
      <w:proofErr w:type="spellStart"/>
      <w:r w:rsidRPr="00AA31A1">
        <w:rPr>
          <w:color w:val="404040" w:themeColor="text1" w:themeTint="BF"/>
        </w:rPr>
        <w:t>primis</w:t>
      </w:r>
      <w:proofErr w:type="spellEnd"/>
      <w:r w:rsidRPr="00AA31A1">
        <w:rPr>
          <w:color w:val="404040" w:themeColor="text1" w:themeTint="BF"/>
        </w:rPr>
        <w:t xml:space="preserve"> in </w:t>
      </w:r>
      <w:proofErr w:type="spellStart"/>
      <w:r w:rsidRPr="00AA31A1">
        <w:rPr>
          <w:color w:val="404040" w:themeColor="text1" w:themeTint="BF"/>
        </w:rPr>
        <w:t>faucibus</w:t>
      </w:r>
      <w:proofErr w:type="spellEnd"/>
      <w:r w:rsidRPr="00AA31A1">
        <w:rPr>
          <w:color w:val="404040" w:themeColor="text1" w:themeTint="BF"/>
        </w:rPr>
        <w:t xml:space="preserve"> </w:t>
      </w:r>
      <w:proofErr w:type="spellStart"/>
      <w:r w:rsidRPr="00AA31A1">
        <w:rPr>
          <w:color w:val="404040" w:themeColor="text1" w:themeTint="BF"/>
        </w:rPr>
        <w:t>orci</w:t>
      </w:r>
      <w:proofErr w:type="spellEnd"/>
      <w:r w:rsidRPr="00AA31A1">
        <w:rPr>
          <w:color w:val="404040" w:themeColor="text1" w:themeTint="BF"/>
        </w:rPr>
        <w:t xml:space="preserve"> </w:t>
      </w:r>
      <w:proofErr w:type="spellStart"/>
      <w:r w:rsidRPr="00AA31A1">
        <w:rPr>
          <w:color w:val="404040" w:themeColor="text1" w:themeTint="BF"/>
        </w:rPr>
        <w:t>luctus</w:t>
      </w:r>
      <w:proofErr w:type="spellEnd"/>
      <w:r w:rsidRPr="00AA31A1">
        <w:rPr>
          <w:color w:val="404040" w:themeColor="text1" w:themeTint="BF"/>
        </w:rPr>
        <w:t xml:space="preserve"> et </w:t>
      </w:r>
      <w:proofErr w:type="spellStart"/>
      <w:r w:rsidRPr="00AA31A1">
        <w:rPr>
          <w:color w:val="404040" w:themeColor="text1" w:themeTint="BF"/>
        </w:rPr>
        <w:t>ultrices</w:t>
      </w:r>
      <w:proofErr w:type="spellEnd"/>
      <w:r w:rsidRPr="00AA31A1">
        <w:rPr>
          <w:color w:val="404040" w:themeColor="text1" w:themeTint="BF"/>
        </w:rPr>
        <w:t xml:space="preserve"> </w:t>
      </w:r>
      <w:proofErr w:type="spellStart"/>
      <w:r w:rsidRPr="00AA31A1">
        <w:rPr>
          <w:color w:val="404040" w:themeColor="text1" w:themeTint="BF"/>
        </w:rPr>
        <w:t>posuere</w:t>
      </w:r>
      <w:proofErr w:type="spellEnd"/>
      <w:r w:rsidRPr="00AA31A1">
        <w:rPr>
          <w:color w:val="404040" w:themeColor="text1" w:themeTint="BF"/>
        </w:rPr>
        <w:t xml:space="preserve"> </w:t>
      </w:r>
      <w:proofErr w:type="spellStart"/>
      <w:r w:rsidRPr="00AA31A1">
        <w:rPr>
          <w:color w:val="404040" w:themeColor="text1" w:themeTint="BF"/>
        </w:rPr>
        <w:t>cubilia</w:t>
      </w:r>
      <w:proofErr w:type="spellEnd"/>
      <w:r w:rsidRPr="00AA31A1">
        <w:rPr>
          <w:color w:val="404040" w:themeColor="text1" w:themeTint="BF"/>
        </w:rPr>
        <w:t xml:space="preserve"> </w:t>
      </w:r>
      <w:proofErr w:type="spellStart"/>
      <w:r w:rsidRPr="00AA31A1">
        <w:rPr>
          <w:color w:val="404040" w:themeColor="text1" w:themeTint="BF"/>
        </w:rPr>
        <w:t>Curae</w:t>
      </w:r>
      <w:proofErr w:type="spellEnd"/>
      <w:r w:rsidRPr="00AA31A1">
        <w:rPr>
          <w:color w:val="404040" w:themeColor="text1" w:themeTint="BF"/>
        </w:rPr>
        <w:t xml:space="preserve">. </w:t>
      </w:r>
    </w:p>
    <w:p w:rsidR="00AA31A1" w:rsidRPr="00AA31A1" w:rsidRDefault="00AA31A1" w:rsidP="00AA31A1">
      <w:pPr>
        <w:pStyle w:val="ThankYoutext"/>
        <w:rPr>
          <w:color w:val="404040" w:themeColor="text1" w:themeTint="BF"/>
        </w:rPr>
      </w:pPr>
      <w:r w:rsidRPr="00AA31A1">
        <w:rPr>
          <w:color w:val="404040" w:themeColor="text1" w:themeTint="BF"/>
        </w:rPr>
        <w:t xml:space="preserve">Maecenas </w:t>
      </w:r>
      <w:proofErr w:type="spellStart"/>
      <w:r w:rsidRPr="00AA31A1">
        <w:rPr>
          <w:color w:val="404040" w:themeColor="text1" w:themeTint="BF"/>
        </w:rPr>
        <w:t>eleifend</w:t>
      </w:r>
      <w:proofErr w:type="spellEnd"/>
      <w:r w:rsidRPr="00AA31A1">
        <w:rPr>
          <w:color w:val="404040" w:themeColor="text1" w:themeTint="BF"/>
        </w:rPr>
        <w:t xml:space="preserve"> </w:t>
      </w:r>
      <w:proofErr w:type="spellStart"/>
      <w:r w:rsidRPr="00AA31A1">
        <w:rPr>
          <w:color w:val="404040" w:themeColor="text1" w:themeTint="BF"/>
        </w:rPr>
        <w:t>accumsan</w:t>
      </w:r>
      <w:proofErr w:type="spellEnd"/>
      <w:r w:rsidRPr="00AA31A1">
        <w:rPr>
          <w:color w:val="404040" w:themeColor="text1" w:themeTint="BF"/>
        </w:rPr>
        <w:t xml:space="preserve"> ex, sit </w:t>
      </w:r>
      <w:proofErr w:type="spellStart"/>
      <w:r w:rsidRPr="00AA31A1">
        <w:rPr>
          <w:color w:val="404040" w:themeColor="text1" w:themeTint="BF"/>
        </w:rPr>
        <w:t>amet</w:t>
      </w:r>
      <w:proofErr w:type="spellEnd"/>
      <w:r w:rsidRPr="00AA31A1">
        <w:rPr>
          <w:color w:val="404040" w:themeColor="text1" w:themeTint="BF"/>
        </w:rPr>
        <w:t xml:space="preserve"> </w:t>
      </w:r>
      <w:proofErr w:type="spellStart"/>
      <w:r w:rsidRPr="00AA31A1">
        <w:rPr>
          <w:color w:val="404040" w:themeColor="text1" w:themeTint="BF"/>
        </w:rPr>
        <w:t>laoreet</w:t>
      </w:r>
      <w:proofErr w:type="spellEnd"/>
      <w:r w:rsidRPr="00AA31A1">
        <w:rPr>
          <w:color w:val="404040" w:themeColor="text1" w:themeTint="BF"/>
        </w:rPr>
        <w:t xml:space="preserve"> magna </w:t>
      </w:r>
      <w:proofErr w:type="spellStart"/>
      <w:r w:rsidRPr="00AA31A1">
        <w:rPr>
          <w:color w:val="404040" w:themeColor="text1" w:themeTint="BF"/>
        </w:rPr>
        <w:t>suscipit</w:t>
      </w:r>
      <w:proofErr w:type="spellEnd"/>
      <w:r w:rsidRPr="00AA31A1">
        <w:rPr>
          <w:color w:val="404040" w:themeColor="text1" w:themeTint="BF"/>
        </w:rPr>
        <w:t xml:space="preserve"> sit </w:t>
      </w:r>
      <w:proofErr w:type="spellStart"/>
      <w:r w:rsidRPr="00AA31A1">
        <w:rPr>
          <w:color w:val="404040" w:themeColor="text1" w:themeTint="BF"/>
        </w:rPr>
        <w:t>amet</w:t>
      </w:r>
      <w:proofErr w:type="spellEnd"/>
      <w:r w:rsidRPr="00AA31A1">
        <w:rPr>
          <w:color w:val="404040" w:themeColor="text1" w:themeTint="BF"/>
        </w:rPr>
        <w:t xml:space="preserve">. </w:t>
      </w:r>
      <w:proofErr w:type="spellStart"/>
      <w:r w:rsidRPr="00AA31A1">
        <w:rPr>
          <w:color w:val="404040" w:themeColor="text1" w:themeTint="BF"/>
        </w:rPr>
        <w:t>Sed</w:t>
      </w:r>
      <w:proofErr w:type="spellEnd"/>
      <w:r w:rsidRPr="00AA31A1">
        <w:rPr>
          <w:color w:val="404040" w:themeColor="text1" w:themeTint="BF"/>
        </w:rPr>
        <w:t xml:space="preserve"> </w:t>
      </w:r>
      <w:proofErr w:type="spellStart"/>
      <w:r w:rsidRPr="00AA31A1">
        <w:rPr>
          <w:color w:val="404040" w:themeColor="text1" w:themeTint="BF"/>
        </w:rPr>
        <w:t>odio</w:t>
      </w:r>
      <w:proofErr w:type="spellEnd"/>
      <w:r w:rsidRPr="00AA31A1">
        <w:rPr>
          <w:color w:val="404040" w:themeColor="text1" w:themeTint="BF"/>
        </w:rPr>
        <w:t xml:space="preserve"> </w:t>
      </w:r>
      <w:proofErr w:type="spellStart"/>
      <w:r w:rsidRPr="00AA31A1">
        <w:rPr>
          <w:color w:val="404040" w:themeColor="text1" w:themeTint="BF"/>
        </w:rPr>
        <w:t>elit</w:t>
      </w:r>
      <w:proofErr w:type="spellEnd"/>
      <w:r w:rsidRPr="00AA31A1">
        <w:rPr>
          <w:color w:val="404040" w:themeColor="text1" w:themeTint="BF"/>
        </w:rPr>
        <w:t xml:space="preserve">, </w:t>
      </w:r>
      <w:proofErr w:type="spellStart"/>
      <w:r w:rsidRPr="00AA31A1">
        <w:rPr>
          <w:color w:val="404040" w:themeColor="text1" w:themeTint="BF"/>
        </w:rPr>
        <w:t>laoreet</w:t>
      </w:r>
      <w:proofErr w:type="spellEnd"/>
      <w:r w:rsidRPr="00AA31A1">
        <w:rPr>
          <w:color w:val="404040" w:themeColor="text1" w:themeTint="BF"/>
        </w:rPr>
        <w:t xml:space="preserve"> in </w:t>
      </w:r>
      <w:proofErr w:type="spellStart"/>
      <w:r w:rsidRPr="00AA31A1">
        <w:rPr>
          <w:color w:val="404040" w:themeColor="text1" w:themeTint="BF"/>
        </w:rPr>
        <w:t>iaculis</w:t>
      </w:r>
      <w:proofErr w:type="spellEnd"/>
      <w:r w:rsidRPr="00AA31A1">
        <w:rPr>
          <w:color w:val="404040" w:themeColor="text1" w:themeTint="BF"/>
        </w:rPr>
        <w:t xml:space="preserve"> </w:t>
      </w:r>
      <w:proofErr w:type="spellStart"/>
      <w:r w:rsidRPr="00AA31A1">
        <w:rPr>
          <w:color w:val="404040" w:themeColor="text1" w:themeTint="BF"/>
        </w:rPr>
        <w:t>eu</w:t>
      </w:r>
      <w:proofErr w:type="spellEnd"/>
      <w:r w:rsidRPr="00AA31A1">
        <w:rPr>
          <w:color w:val="404040" w:themeColor="text1" w:themeTint="BF"/>
        </w:rPr>
        <w:t xml:space="preserve">, </w:t>
      </w:r>
      <w:proofErr w:type="spellStart"/>
      <w:r w:rsidRPr="00AA31A1">
        <w:rPr>
          <w:color w:val="404040" w:themeColor="text1" w:themeTint="BF"/>
        </w:rPr>
        <w:t>tristique</w:t>
      </w:r>
      <w:proofErr w:type="spellEnd"/>
      <w:r w:rsidRPr="00AA31A1">
        <w:rPr>
          <w:color w:val="404040" w:themeColor="text1" w:themeTint="BF"/>
        </w:rPr>
        <w:t xml:space="preserve"> </w:t>
      </w:r>
      <w:proofErr w:type="spellStart"/>
      <w:r w:rsidRPr="00AA31A1">
        <w:rPr>
          <w:color w:val="404040" w:themeColor="text1" w:themeTint="BF"/>
        </w:rPr>
        <w:t>vel</w:t>
      </w:r>
      <w:proofErr w:type="spellEnd"/>
      <w:r w:rsidRPr="00AA31A1">
        <w:rPr>
          <w:color w:val="404040" w:themeColor="text1" w:themeTint="BF"/>
        </w:rPr>
        <w:t xml:space="preserve"> </w:t>
      </w:r>
      <w:proofErr w:type="spellStart"/>
      <w:r w:rsidRPr="00AA31A1">
        <w:rPr>
          <w:color w:val="404040" w:themeColor="text1" w:themeTint="BF"/>
        </w:rPr>
        <w:t>turpis</w:t>
      </w:r>
      <w:proofErr w:type="spellEnd"/>
      <w:r w:rsidRPr="00AA31A1">
        <w:rPr>
          <w:color w:val="404040" w:themeColor="text1" w:themeTint="BF"/>
        </w:rPr>
        <w:t xml:space="preserve">. </w:t>
      </w:r>
    </w:p>
    <w:p w:rsidR="00AA31A1" w:rsidRPr="00AA31A1" w:rsidRDefault="00AA31A1" w:rsidP="00AA31A1">
      <w:pPr>
        <w:pStyle w:val="ThankYoutext"/>
        <w:rPr>
          <w:color w:val="404040" w:themeColor="text1" w:themeTint="BF"/>
        </w:rPr>
      </w:pPr>
      <w:r w:rsidRPr="00AA31A1">
        <w:rPr>
          <w:color w:val="404040" w:themeColor="text1" w:themeTint="BF"/>
        </w:rPr>
        <w:t>Sign-off</w:t>
      </w:r>
      <w:r>
        <w:rPr>
          <w:color w:val="404040" w:themeColor="text1" w:themeTint="BF"/>
        </w:rPr>
        <w:t xml:space="preserve"> here</w:t>
      </w:r>
      <w:bookmarkStart w:id="0" w:name="_GoBack"/>
      <w:bookmarkEnd w:id="0"/>
    </w:p>
    <w:sectPr w:rsidR="00AA31A1" w:rsidRPr="00AA31A1" w:rsidSect="00AA31A1">
      <w:headerReference w:type="first" r:id="rId6"/>
      <w:footerReference w:type="first" r:id="rId7"/>
      <w:pgSz w:w="7920" w:h="12240"/>
      <w:pgMar w:top="7920" w:right="720" w:bottom="720" w:left="720" w:header="6120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3665" w:rsidRDefault="00813665" w:rsidP="00AA31A1">
      <w:r>
        <w:separator/>
      </w:r>
    </w:p>
  </w:endnote>
  <w:endnote w:type="continuationSeparator" w:id="0">
    <w:p w:rsidR="00813665" w:rsidRDefault="00813665" w:rsidP="00AA3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B0604020202020204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31A1" w:rsidRDefault="00AA31A1">
    <w:pPr>
      <w:pStyle w:val="Footer"/>
    </w:pP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-635</wp:posOffset>
          </wp:positionV>
          <wp:extent cx="1600200" cy="163971"/>
          <wp:effectExtent l="0" t="0" r="0" b="127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Kellogg_H_wh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0200" cy="1639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3665" w:rsidRDefault="00813665" w:rsidP="00AA31A1">
      <w:r>
        <w:separator/>
      </w:r>
    </w:p>
  </w:footnote>
  <w:footnote w:type="continuationSeparator" w:id="0">
    <w:p w:rsidR="00813665" w:rsidRDefault="00813665" w:rsidP="00AA3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31A1" w:rsidRDefault="00AA31A1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76689EE6" wp14:editId="26A4CEEC">
          <wp:simplePos x="0" y="0"/>
          <wp:positionH relativeFrom="column">
            <wp:posOffset>-457200</wp:posOffset>
          </wp:positionH>
          <wp:positionV relativeFrom="page">
            <wp:posOffset>0</wp:posOffset>
          </wp:positionV>
          <wp:extent cx="5029200" cy="777240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2_ThankYouCard-0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9200" cy="777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displayBackgroundShape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1A1"/>
    <w:rsid w:val="0049002D"/>
    <w:rsid w:val="00813665"/>
    <w:rsid w:val="00AA31A1"/>
    <w:rsid w:val="00B11AA2"/>
    <w:rsid w:val="00BF7ED5"/>
    <w:rsid w:val="00C10DAB"/>
    <w:rsid w:val="00E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C0BD32"/>
  <w14:defaultImageDpi w14:val="32767"/>
  <w15:chartTrackingRefBased/>
  <w15:docId w15:val="{AC6BC88A-7191-B74B-8AA1-604D1ED04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31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31A1"/>
  </w:style>
  <w:style w:type="paragraph" w:styleId="Footer">
    <w:name w:val="footer"/>
    <w:basedOn w:val="Normal"/>
    <w:link w:val="FooterChar"/>
    <w:uiPriority w:val="99"/>
    <w:unhideWhenUsed/>
    <w:rsid w:val="00AA31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31A1"/>
  </w:style>
  <w:style w:type="paragraph" w:customStyle="1" w:styleId="ThankYoutext">
    <w:name w:val="Thank You text"/>
    <w:basedOn w:val="Normal"/>
    <w:qFormat/>
    <w:rsid w:val="00AA31A1"/>
    <w:pPr>
      <w:spacing w:after="240"/>
    </w:pPr>
    <w:rPr>
      <w:rFonts w:ascii="Arial" w:eastAsia="Times New Roman" w:hAnsi="Arial" w:cs="Arial"/>
      <w:color w:val="404040" w:themeColor="text1" w:themeTint="BF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0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 Meyer</dc:creator>
  <cp:keywords/>
  <dc:description/>
  <cp:lastModifiedBy>Kay Meyer</cp:lastModifiedBy>
  <cp:revision>1</cp:revision>
  <dcterms:created xsi:type="dcterms:W3CDTF">2019-05-28T13:36:00Z</dcterms:created>
  <dcterms:modified xsi:type="dcterms:W3CDTF">2019-05-28T13:54:00Z</dcterms:modified>
</cp:coreProperties>
</file>